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CF57CE" w:rsidTr="00CF57CE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7CE" w:rsidRDefault="001F7CAF" w:rsidP="00FB49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7CE" w:rsidRDefault="001F7CAF" w:rsidP="00FB49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F57CE" w:rsidTr="00CF57CE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7CE" w:rsidRDefault="00CF57CE" w:rsidP="00FB49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7CE" w:rsidRDefault="00CF57CE" w:rsidP="00FB49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CF57CE" w:rsidTr="00CF57CE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7CE" w:rsidRDefault="00CF57CE" w:rsidP="00FB49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7CE" w:rsidRDefault="00CF57CE" w:rsidP="00FB49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CF57CE" w:rsidRDefault="00CF57CE" w:rsidP="00CF57CE">
      <w:pPr>
        <w:rPr>
          <w:b/>
        </w:rPr>
      </w:pPr>
      <w:r>
        <w:rPr>
          <w:b/>
        </w:rPr>
        <w:t xml:space="preserve">Образовательный минимум </w:t>
      </w:r>
    </w:p>
    <w:p w:rsidR="00CF57CE" w:rsidRDefault="00CF57CE" w:rsidP="00CF57CE"/>
    <w:p w:rsidR="00CF57CE" w:rsidRDefault="00CF57CE" w:rsidP="00CF57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942"/>
        <w:gridCol w:w="5871"/>
      </w:tblGrid>
      <w:tr w:rsidR="00704171" w:rsidTr="00704171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71" w:rsidRDefault="00704171" w:rsidP="007041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71" w:rsidRDefault="00704171" w:rsidP="007041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171" w:rsidRDefault="00704171" w:rsidP="007041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Атмосфера 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Воздушная оболочка Земли. Толщина до 2000 км, тропосфера – до 20 км</w:t>
            </w:r>
            <w:proofErr w:type="gramStart"/>
            <w:r>
              <w:rPr>
                <w:bCs/>
              </w:rPr>
              <w:t xml:space="preserve">., </w:t>
            </w:r>
            <w:proofErr w:type="gramEnd"/>
            <w:r>
              <w:rPr>
                <w:bCs/>
              </w:rPr>
              <w:t>стратосфера -  до 55 км, верхние слои – до 400 км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Атмосферное давление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Сила, с которой воздух давит на земную поверхность и все находящиеся на ней предметы. Норма – 760 </w:t>
            </w:r>
            <w:proofErr w:type="spellStart"/>
            <w:r>
              <w:rPr>
                <w:bCs/>
              </w:rPr>
              <w:t>мм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т</w:t>
            </w:r>
            <w:proofErr w:type="spellEnd"/>
            <w:r>
              <w:rPr>
                <w:bCs/>
              </w:rPr>
              <w:t>. столба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Ветер 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Движение воздуха в горизонтальном направлении. Возникает в результате разницы атмосферного давления.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Абсолютная влажность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Количество водяного пара в граммах в 1 куб. м. воздуха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Относительная влажность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Отношение количества водяного пара, находящегося в воздухе, к тому количеству водяного пара, которое может содержаться при данной температуре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Атмосферные осадки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Вода в жидком или твёрдом виде, выпадающая из облаков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7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Климат 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Многолетний режим погоды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Биосфера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3D721F">
            <w:pPr>
              <w:spacing w:after="0" w:line="240" w:lineRule="auto"/>
            </w:pPr>
            <w:r>
              <w:t>Живая оболочка Земли.</w:t>
            </w: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Cs/>
              </w:rPr>
            </w:pP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Cs/>
              </w:rPr>
            </w:pP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11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Cs/>
              </w:rPr>
            </w:pP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t>12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Cs/>
              </w:rPr>
            </w:pPr>
          </w:p>
        </w:tc>
      </w:tr>
      <w:tr w:rsidR="002879E7" w:rsidTr="00704171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FB49BA">
            <w:pPr>
              <w:spacing w:after="0" w:line="240" w:lineRule="auto"/>
            </w:pPr>
            <w:r>
              <w:lastRenderedPageBreak/>
              <w:t>13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</w:pP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14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napToGrid w:val="0"/>
              <w:spacing w:after="0" w:line="240" w:lineRule="auto"/>
            </w:pP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15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napToGrid w:val="0"/>
              <w:spacing w:after="0" w:line="240" w:lineRule="auto"/>
            </w:pP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16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napToGrid w:val="0"/>
              <w:spacing w:after="0" w:line="240" w:lineRule="auto"/>
            </w:pP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17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  <w:r>
              <w:rPr>
                <w:rStyle w:val="1"/>
                <w:b/>
                <w:bCs/>
                <w:iCs/>
              </w:rPr>
              <w:t>Почва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</w:pPr>
            <w:r>
              <w:rPr>
                <w:rStyle w:val="1"/>
                <w:bCs/>
                <w:iCs/>
              </w:rPr>
              <w:t>Верхний рыхлый слой земной коры, обладающий плодородием.</w:t>
            </w: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18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rStyle w:val="1"/>
              </w:rPr>
            </w:pP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19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  <w:r>
              <w:rPr>
                <w:rStyle w:val="1"/>
                <w:b/>
                <w:bCs/>
                <w:iCs/>
              </w:rPr>
              <w:t>Природные зоны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Обширные территории с однородными климатическими условиями, растительным и животным миром.</w:t>
            </w: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20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rStyle w:val="1"/>
              </w:rPr>
            </w:pPr>
          </w:p>
        </w:tc>
      </w:tr>
      <w:tr w:rsidR="002879E7" w:rsidTr="001F7CAF">
        <w:trPr>
          <w:trHeight w:val="8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E7" w:rsidRDefault="002879E7" w:rsidP="00FB49BA">
            <w:pPr>
              <w:spacing w:after="0" w:line="240" w:lineRule="auto"/>
            </w:pPr>
            <w:r>
              <w:t>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rStyle w:val="1"/>
                <w:b/>
                <w:bCs/>
                <w:iCs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E7" w:rsidRDefault="002879E7" w:rsidP="00013DF1">
            <w:pPr>
              <w:spacing w:after="0" w:line="240" w:lineRule="auto"/>
              <w:rPr>
                <w:rStyle w:val="1"/>
              </w:rPr>
            </w:pPr>
          </w:p>
        </w:tc>
      </w:tr>
    </w:tbl>
    <w:p w:rsidR="00CF57CE" w:rsidRDefault="00CF57CE" w:rsidP="00CF57CE">
      <w:bookmarkStart w:id="0" w:name="_GoBack"/>
      <w:bookmarkEnd w:id="0"/>
    </w:p>
    <w:p w:rsidR="00CF57CE" w:rsidRDefault="00CF57CE" w:rsidP="00CF57CE"/>
    <w:p w:rsidR="005961A3" w:rsidRDefault="005961A3"/>
    <w:sectPr w:rsidR="005961A3" w:rsidSect="00BF3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332"/>
    <w:rsid w:val="001F7CAF"/>
    <w:rsid w:val="002879E7"/>
    <w:rsid w:val="005961A3"/>
    <w:rsid w:val="006023E5"/>
    <w:rsid w:val="00704171"/>
    <w:rsid w:val="00B26332"/>
    <w:rsid w:val="00B90D69"/>
    <w:rsid w:val="00BF3E82"/>
    <w:rsid w:val="00C17C43"/>
    <w:rsid w:val="00C658C7"/>
    <w:rsid w:val="00CF57CE"/>
    <w:rsid w:val="00DD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CE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CF5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CE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CF57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3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cp:lastPrinted>2019-04-03T06:50:00Z</cp:lastPrinted>
  <dcterms:created xsi:type="dcterms:W3CDTF">2018-08-24T15:28:00Z</dcterms:created>
  <dcterms:modified xsi:type="dcterms:W3CDTF">2019-04-03T06:51:00Z</dcterms:modified>
</cp:coreProperties>
</file>